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482049">
      <w:pPr>
        <w:jc w:val="center"/>
      </w:pPr>
      <w:r>
        <w:t>My draft opinion as a member of the MEAC</w:t>
      </w:r>
    </w:p>
    <w:p w:rsidR="00DF03D4" w:rsidRDefault="00DF03D4" w:rsidP="00482049">
      <w:pPr>
        <w:jc w:val="center"/>
      </w:pPr>
      <w:r>
        <w:t>Name:</w:t>
      </w:r>
    </w:p>
    <w:p w:rsidR="00DF03D4" w:rsidRDefault="00DF03D4" w:rsidP="00482049">
      <w:pPr>
        <w:jc w:val="center"/>
      </w:pPr>
      <w:r>
        <w:t>Institution of affiliation</w:t>
      </w: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both"/>
      </w:pPr>
    </w:p>
    <w:p w:rsidR="00DF03D4" w:rsidRDefault="00DF03D4" w:rsidP="00DF03D4">
      <w:pPr>
        <w:jc w:val="center"/>
        <w:rPr>
          <w:b/>
        </w:rPr>
      </w:pPr>
    </w:p>
    <w:p w:rsidR="00DF03D4" w:rsidRPr="00DF03D4" w:rsidRDefault="00DF03D4" w:rsidP="00DF03D4">
      <w:pPr>
        <w:jc w:val="center"/>
      </w:pPr>
      <w:r>
        <w:lastRenderedPageBreak/>
        <w:t xml:space="preserve">My </w:t>
      </w:r>
      <w:r w:rsidR="00482049">
        <w:t xml:space="preserve">Draft Opinion as a Member of the </w:t>
      </w:r>
      <w:r>
        <w:t>MEAC</w:t>
      </w:r>
    </w:p>
    <w:p w:rsidR="00DF03D4" w:rsidRPr="00DF03D4" w:rsidRDefault="00DF03D4" w:rsidP="00DF03D4">
      <w:pPr>
        <w:jc w:val="center"/>
        <w:rPr>
          <w:b/>
        </w:rPr>
      </w:pPr>
      <w:r w:rsidRPr="00DF03D4">
        <w:rPr>
          <w:b/>
        </w:rPr>
        <w:t>Has the mediator pushed beyond the boundaries of their duties by providing information about the FCA?</w:t>
      </w:r>
    </w:p>
    <w:p w:rsidR="00DF03D4" w:rsidRDefault="00DF03D4" w:rsidP="00D3176D">
      <w:pPr>
        <w:ind w:firstLine="720"/>
      </w:pPr>
      <w:r>
        <w:t>The mediator has not been pushed. It is his</w:t>
      </w:r>
      <w:r w:rsidR="00D3176D">
        <w:t>/her</w:t>
      </w:r>
      <w:r>
        <w:t xml:space="preserve"> simple duty to try and resolve the conflict. The fact that he has not been able to mediate the conflict between Jane and John, warrants him/her to provide an alternative solution to the problem. His revelation of the information about the FCA is thus a continuation of his duty as a mediator. "The laws affecting divorce and dissolution of marriage are not subject to the following amendment to Article 6, Child Custody/Visitation of the Family Court Act (FCA). FCA Section 6789 (A) (1)". The above act does not prohibit the mediator from suggesting a different solution to a case that he/she has not successfully mediated. The fact that Jane and John's mediation process does not exclusively explain whether they needed a divorce or a marriage dissolution, makes the mediator safe in his revelation of the information in the FCA. After all the mediator was well aware that Jane and John simply sought the mediation process because of the FCA. </w:t>
      </w:r>
    </w:p>
    <w:p w:rsidR="00DF03D4" w:rsidRDefault="00DF03D4" w:rsidP="00482049">
      <w:pPr>
        <w:ind w:firstLine="720"/>
        <w:jc w:val="both"/>
      </w:pPr>
      <w:r>
        <w:t>"The mediator knows Jane and John have only come to mediation because of the FCA Law."  The mediator's revelation of the information on the FCA was therefore just a confirmation of what the clients knew.</w:t>
      </w:r>
    </w:p>
    <w:p w:rsidR="00482049" w:rsidRPr="00482049" w:rsidRDefault="00DF03D4" w:rsidP="00482049">
      <w:pPr>
        <w:jc w:val="center"/>
        <w:rPr>
          <w:b/>
        </w:rPr>
      </w:pPr>
      <w:r w:rsidRPr="00482049">
        <w:rPr>
          <w:b/>
        </w:rPr>
        <w:t>Has the mediator blatantly violated the quality of process by doing so?</w:t>
      </w:r>
    </w:p>
    <w:p w:rsidR="00DF03D4" w:rsidRDefault="00DF03D4" w:rsidP="00482049">
      <w:pPr>
        <w:ind w:firstLine="720"/>
        <w:jc w:val="both"/>
      </w:pPr>
      <w:r>
        <w:t xml:space="preserve">No.  If the mediator wanted to violate the quality of the process, be sure that the court could not summon him, would have chosen to ease his work. "The mediator is aware that he cannot be summoned to court for this purpose and would be possibly relieved of his mediator duties by the CDRC if he agreed to their request." The mediator is thus very committed to the quality of the process and all he/she wants is the process to be of the highest quality there can be. This is evident </w:t>
      </w:r>
      <w:r>
        <w:lastRenderedPageBreak/>
        <w:t xml:space="preserve">by his choice not to let go of the mediation role from himself/herself whereas the court would easily relieve them if </w:t>
      </w:r>
      <w:bookmarkStart w:id="0" w:name="_GoBack"/>
      <w:bookmarkEnd w:id="0"/>
      <w:r>
        <w:t>they wanted. The mediator by not allowing the CDRC to further mediate the case, rather suggesting a solution that would be acceptable to both the court and the parties, shows his/her commitment to the quality of the process. It is the CDRC that would have compromised the quality of the mediation process, should it have refused to mediate the case in as much as it did not involve domestic violence. The CDRC would have failed to tackle the case on the basis that it was going beyond the mediation rules of the same. The mediator, therefore, saved the parties to the case such a disappointment. The mediator has not been prohibited by the CDRC mediation team to reveal information on the latest amendments to the FCA laws. If there was a barrier against sharing the latest information on the newest amendments, then it would have been wrong for the mediator to reveal this information. This revelation therefore only strengthens the mediation process rather than compromising or even at its worst violating the mediation process.</w:t>
      </w:r>
    </w:p>
    <w:p w:rsidR="00482049" w:rsidRPr="00482049" w:rsidRDefault="00DF03D4" w:rsidP="00482049">
      <w:pPr>
        <w:jc w:val="center"/>
        <w:rPr>
          <w:b/>
        </w:rPr>
      </w:pPr>
      <w:r w:rsidRPr="00482049">
        <w:rPr>
          <w:b/>
        </w:rPr>
        <w:t>Has the mediator, by suggesting a resolution for the parties to agree to, violate the Standards and ethics of a mediator?</w:t>
      </w:r>
    </w:p>
    <w:p w:rsidR="00A440D5" w:rsidRPr="000F06B7" w:rsidRDefault="00DF03D4" w:rsidP="00482049">
      <w:pPr>
        <w:ind w:firstLine="720"/>
        <w:jc w:val="both"/>
      </w:pPr>
      <w:r>
        <w:t xml:space="preserve">No. the mediator suggests a resolution that would be both acceptable to the parties to the case and the court itself. Jane and John agree with the resolution suggestion because it will give them an opportunity to continue their litigation in court. "The CDRC is very unhappy with the mediator's suggestion to the party, as it goes beyond the bounds of mediation and the regulations set forth by the CDRC." The role of the mediator is to act as an intermediary between two warring parties. The mediator's boss is therefore usually the clients whom he/she is mediating between. It is, therefore, the duty of the mediator to provide a solution that is satisfactory to both parties to the case. As much as the resolution suggestion is a   violation to the standards and the norms of a mediation process according to the CDRC, the fact that the court would still agree to the </w:t>
      </w:r>
      <w:r>
        <w:lastRenderedPageBreak/>
        <w:t>resolution's suggestion, validates the mediator's action. The mediator leaves the clients happy and satisfied and still remains within the court provision "Previously, the CDRCs have refused to mediate child custody cases where domestic violence is present."  The mediator is further sure about the CDRC, that it had not been mediating cases with violence. The mediator's decision to violate CDRCs mediation regulation is allowed. This is because he owes his best solution to the client. The mediator has therefore just done justice to Jane and John and did not really intend to violate the mediation regulations. "The parties ask the mediator to draft a letter on CDRC letterhead explaining that they could not come to an agreement now and are requesting the mediator be willing to appear in court to further explain the mediation process did not successfully bring the parties to any agreeable terms." On this request, if the mediator wanted to violate the quality of the mediation process, he/she would have given hid to the parties' request. The mediator's solution of choice to be neutral is a clear show of his/her commitment to the best quality of the mediation process which then is a resultant of the observation of all the mediation codes of conduct and standards.</w:t>
      </w:r>
    </w:p>
    <w:sectPr w:rsidR="00A440D5" w:rsidRPr="000F06B7" w:rsidSect="00D96C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6F8" w:rsidRDefault="000456F8" w:rsidP="00106A18">
      <w:pPr>
        <w:spacing w:line="240" w:lineRule="auto"/>
      </w:pPr>
      <w:r>
        <w:separator/>
      </w:r>
    </w:p>
  </w:endnote>
  <w:endnote w:type="continuationSeparator" w:id="0">
    <w:p w:rsidR="000456F8" w:rsidRDefault="000456F8" w:rsidP="00106A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6F8" w:rsidRDefault="000456F8" w:rsidP="00106A18">
      <w:pPr>
        <w:spacing w:line="240" w:lineRule="auto"/>
      </w:pPr>
      <w:r>
        <w:separator/>
      </w:r>
    </w:p>
  </w:footnote>
  <w:footnote w:type="continuationSeparator" w:id="0">
    <w:p w:rsidR="000456F8" w:rsidRDefault="000456F8" w:rsidP="00106A1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3D0" w:rsidRDefault="009173D0">
    <w:pPr>
      <w:pStyle w:val="Header"/>
      <w:jc w:val="right"/>
    </w:pPr>
    <w:r>
      <w:t xml:space="preserve">MY DRAFT OPINION AS A MEMBER OF THE MEAC    </w:t>
    </w:r>
    <w:r>
      <w:t xml:space="preserve">                                                     </w:t>
    </w:r>
    <w:sdt>
      <w:sdtPr>
        <w:id w:val="11679022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2D1831" w:rsidRDefault="002D18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386" w:rsidRDefault="006B08EB" w:rsidP="00B54EA6">
    <w:pPr>
      <w:pStyle w:val="Header"/>
      <w:jc w:val="both"/>
    </w:pPr>
    <w:r>
      <w:t>Running head: MY DRAFT OPINION AS A MEMBER OF THE MEAC</w:t>
    </w:r>
    <w:r w:rsidR="000F637A">
      <w:t xml:space="preserve">                              </w:t>
    </w:r>
    <w:r>
      <w:fldChar w:fldCharType="begin"/>
    </w:r>
    <w:r>
      <w:instrText xml:space="preserve"> PAGE   \* MERGEFORMAT </w:instrText>
    </w:r>
    <w:r>
      <w:fldChar w:fldCharType="separate"/>
    </w:r>
    <w:r w:rsidR="009173D0">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A18"/>
    <w:rsid w:val="00014A18"/>
    <w:rsid w:val="000456F8"/>
    <w:rsid w:val="000E131A"/>
    <w:rsid w:val="000F06B7"/>
    <w:rsid w:val="000F637A"/>
    <w:rsid w:val="00106A18"/>
    <w:rsid w:val="001911D0"/>
    <w:rsid w:val="001D5030"/>
    <w:rsid w:val="001E5947"/>
    <w:rsid w:val="00267860"/>
    <w:rsid w:val="002D1831"/>
    <w:rsid w:val="0031542F"/>
    <w:rsid w:val="00337F2E"/>
    <w:rsid w:val="00397183"/>
    <w:rsid w:val="003C5482"/>
    <w:rsid w:val="003E5635"/>
    <w:rsid w:val="00421273"/>
    <w:rsid w:val="00442CB4"/>
    <w:rsid w:val="004476B4"/>
    <w:rsid w:val="00482049"/>
    <w:rsid w:val="00490615"/>
    <w:rsid w:val="005045BB"/>
    <w:rsid w:val="005F6B93"/>
    <w:rsid w:val="00680C43"/>
    <w:rsid w:val="006B08EB"/>
    <w:rsid w:val="00724783"/>
    <w:rsid w:val="00736B8C"/>
    <w:rsid w:val="00754BF5"/>
    <w:rsid w:val="00772BAB"/>
    <w:rsid w:val="007F62FF"/>
    <w:rsid w:val="00865ECD"/>
    <w:rsid w:val="009173D0"/>
    <w:rsid w:val="00940426"/>
    <w:rsid w:val="00941302"/>
    <w:rsid w:val="00A2181A"/>
    <w:rsid w:val="00A440D5"/>
    <w:rsid w:val="00A4497D"/>
    <w:rsid w:val="00A5354B"/>
    <w:rsid w:val="00A558B3"/>
    <w:rsid w:val="00A77393"/>
    <w:rsid w:val="00AB77BA"/>
    <w:rsid w:val="00AE7399"/>
    <w:rsid w:val="00B519D7"/>
    <w:rsid w:val="00B54EA6"/>
    <w:rsid w:val="00B63427"/>
    <w:rsid w:val="00B97386"/>
    <w:rsid w:val="00C64FC1"/>
    <w:rsid w:val="00C65D38"/>
    <w:rsid w:val="00C926A7"/>
    <w:rsid w:val="00D2493B"/>
    <w:rsid w:val="00D3176D"/>
    <w:rsid w:val="00D727A2"/>
    <w:rsid w:val="00D96CEF"/>
    <w:rsid w:val="00DF03D4"/>
    <w:rsid w:val="00E530B4"/>
    <w:rsid w:val="00F52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E73150-4CE1-41AA-B173-F03DA4AAA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A18"/>
    <w:pPr>
      <w:tabs>
        <w:tab w:val="center" w:pos="4680"/>
        <w:tab w:val="right" w:pos="9360"/>
      </w:tabs>
      <w:spacing w:line="240" w:lineRule="auto"/>
    </w:pPr>
  </w:style>
  <w:style w:type="character" w:customStyle="1" w:styleId="HeaderChar">
    <w:name w:val="Header Char"/>
    <w:basedOn w:val="DefaultParagraphFont"/>
    <w:link w:val="Header"/>
    <w:uiPriority w:val="99"/>
    <w:rsid w:val="00106A18"/>
  </w:style>
  <w:style w:type="paragraph" w:styleId="Footer">
    <w:name w:val="footer"/>
    <w:basedOn w:val="Normal"/>
    <w:link w:val="FooterChar"/>
    <w:uiPriority w:val="99"/>
    <w:unhideWhenUsed/>
    <w:rsid w:val="00106A18"/>
    <w:pPr>
      <w:tabs>
        <w:tab w:val="center" w:pos="4680"/>
        <w:tab w:val="right" w:pos="9360"/>
      </w:tabs>
      <w:spacing w:line="240" w:lineRule="auto"/>
    </w:pPr>
  </w:style>
  <w:style w:type="character" w:customStyle="1" w:styleId="FooterChar">
    <w:name w:val="Footer Char"/>
    <w:basedOn w:val="DefaultParagraphFont"/>
    <w:link w:val="Footer"/>
    <w:uiPriority w:val="99"/>
    <w:rsid w:val="00106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Hawo Elema</dc:creator>
  <cp:keywords/>
  <dc:description/>
  <cp:lastModifiedBy>Windows User</cp:lastModifiedBy>
  <cp:revision>6</cp:revision>
  <dcterms:created xsi:type="dcterms:W3CDTF">2018-04-26T13:09:00Z</dcterms:created>
  <dcterms:modified xsi:type="dcterms:W3CDTF">2018-04-26T13:38:00Z</dcterms:modified>
</cp:coreProperties>
</file>